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D11B" w14:textId="44DCEE7A" w:rsidR="00AE2DB6" w:rsidRPr="00A44577" w:rsidRDefault="00AE2DB6" w:rsidP="00E3202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</w:rPr>
      </w:pPr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Na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osnovu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člana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6.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Statuta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zajednice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(„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Službene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novine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proofErr w:type="gram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>“</w:t>
      </w:r>
      <w:proofErr w:type="gram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broj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1/25),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kojim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su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utvrđeni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zadaci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zajednice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u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oblasti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razvoja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turističkog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proizvoda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promocije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destinacije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unapređenja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ponude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direktor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zajednice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 w:rsidRPr="00A4457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Pr="00A44577"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 w:rsidR="00586FBE">
        <w:rPr>
          <w:rFonts w:ascii="Times New Roman" w:eastAsia="Times New Roman" w:hAnsi="Times New Roman" w:cs="Times New Roman"/>
          <w:kern w:val="0"/>
          <w:lang w:eastAsia="en-GB"/>
        </w:rPr>
        <w:t>,</w:t>
      </w:r>
      <w:r w:rsidR="00A44577">
        <w:rPr>
          <w:rFonts w:ascii="Times New Roman" w:eastAsia="Times New Roman" w:hAnsi="Times New Roman" w:cs="Times New Roman"/>
          <w:kern w:val="0"/>
          <w:lang w:eastAsia="en-GB"/>
        </w:rPr>
        <w:t xml:space="preserve"> dana 30.06.2026. </w:t>
      </w:r>
      <w:proofErr w:type="spellStart"/>
      <w:r w:rsidR="00A44577">
        <w:rPr>
          <w:rFonts w:ascii="Times New Roman" w:eastAsia="Times New Roman" w:hAnsi="Times New Roman" w:cs="Times New Roman"/>
          <w:kern w:val="0"/>
          <w:lang w:eastAsia="en-GB"/>
        </w:rPr>
        <w:t>godine</w:t>
      </w:r>
      <w:proofErr w:type="spellEnd"/>
      <w:r w:rsidR="00586FBE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 w:rsidR="00586FBE">
        <w:rPr>
          <w:rFonts w:ascii="Times New Roman" w:eastAsia="Times New Roman" w:hAnsi="Times New Roman" w:cs="Times New Roman"/>
          <w:kern w:val="0"/>
          <w:lang w:eastAsia="en-GB"/>
        </w:rPr>
        <w:t>raspisuje</w:t>
      </w:r>
      <w:proofErr w:type="spellEnd"/>
    </w:p>
    <w:p w14:paraId="2C2CE1EF" w14:textId="77777777" w:rsidR="00AE2DB6" w:rsidRPr="007E5CC3" w:rsidRDefault="00AE2DB6" w:rsidP="00A4457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7E5CC3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JAVNI KONKURS</w:t>
      </w:r>
    </w:p>
    <w:p w14:paraId="50E46198" w14:textId="77777777" w:rsidR="00AE2DB6" w:rsidRPr="007E5CC3" w:rsidRDefault="00AE2DB6" w:rsidP="00A4457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</w:rPr>
      </w:pPr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za </w:t>
      </w:r>
      <w:proofErr w:type="spellStart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izbor</w:t>
      </w:r>
      <w:proofErr w:type="spellEnd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idejnog</w:t>
      </w:r>
      <w:proofErr w:type="spellEnd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rješenja</w:t>
      </w:r>
      <w:proofErr w:type="spellEnd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zvaničnog</w:t>
      </w:r>
      <w:proofErr w:type="spellEnd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turističkog</w:t>
      </w:r>
      <w:proofErr w:type="spellEnd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suvenira</w:t>
      </w:r>
      <w:proofErr w:type="spellEnd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općine</w:t>
      </w:r>
      <w:proofErr w:type="spellEnd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Kakanj</w:t>
      </w:r>
      <w:proofErr w:type="spellEnd"/>
    </w:p>
    <w:p w14:paraId="3F40F235" w14:textId="7587912E" w:rsidR="00AE2DB6" w:rsidRPr="007E5CC3" w:rsidRDefault="00AE2DB6" w:rsidP="007E5CC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Broj</w:t>
      </w:r>
      <w:proofErr w:type="spellEnd"/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: 06-</w:t>
      </w:r>
      <w:r w:rsidR="0042395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0299</w:t>
      </w:r>
      <w:r w:rsidRPr="007E5CC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/26</w:t>
      </w:r>
    </w:p>
    <w:p w14:paraId="3998B17F" w14:textId="77777777" w:rsidR="00AE2DB6" w:rsidRPr="00A44577" w:rsidRDefault="00AE2DB6" w:rsidP="00A4457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A44577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I PREDMET KONKURSA</w:t>
      </w:r>
    </w:p>
    <w:p w14:paraId="31DE3199" w14:textId="77777777" w:rsidR="00AE2DB6" w:rsidRDefault="00AE2DB6" w:rsidP="00E3202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Predmet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ovog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Konkursa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izbor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najboljeg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idejnog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rješenja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zvaničnog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koji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predstavljati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autentičan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simbol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identiteta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kulturno-historijske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baštine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prirodnih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vrijednosti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tradicije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Kaknja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342199F7" w14:textId="77777777" w:rsidR="00AE2DB6" w:rsidRDefault="00AE2DB6" w:rsidP="00E3202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 xml:space="preserve">Pod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podrazumijeva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predmet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manjeg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formata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namijenjen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promociji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destinacije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koji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svojim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izgledom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simbolikom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funkcionalnošću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umjetničkim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izrazom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predstavlja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identitet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081C7B57" w14:textId="77777777" w:rsidR="00AE2DB6" w:rsidRPr="00E3202D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Izabrani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suvenir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koristit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će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se:</w:t>
      </w:r>
    </w:p>
    <w:p w14:paraId="47B46D94" w14:textId="77777777" w:rsidR="00AE2DB6" w:rsidRDefault="00AE2DB6" w:rsidP="00AE2DB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promociju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6FDCB0B6" w14:textId="77777777" w:rsidR="00AE2DB6" w:rsidRDefault="00AE2DB6" w:rsidP="00AE2DB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protokolarni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poklon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domaćim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međunarodnim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delegacijama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0074302E" w14:textId="77777777" w:rsidR="00AE2DB6" w:rsidRDefault="00AE2DB6" w:rsidP="00AE2DB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sajmovima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manifestacijama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promotivnim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događajima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04690425" w14:textId="77777777" w:rsidR="00AE2DB6" w:rsidRDefault="00AE2DB6" w:rsidP="00AE2DB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turističko-informativnim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centrima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4BD0B218" w14:textId="77777777" w:rsidR="00AE2DB6" w:rsidRDefault="00AE2DB6" w:rsidP="00AE2DB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prodaji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zvanični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49D007C5" w14:textId="19E7A7A4" w:rsidR="00AE2DB6" w:rsidRPr="007E5CC3" w:rsidRDefault="00AE2DB6" w:rsidP="007E5C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Poželjno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autentičan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kreativan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način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predstavlja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kroz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jedan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više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motiva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inspirisanih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njegovim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potencijalima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kulturno-historijskom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prirodnom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baštinom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kraljevskom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tradicijom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planinskim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predjelima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tradicionalnim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zanatima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običajima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drugim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prepoznatljivim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vrijednostima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ovog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kraja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4CC6DD84" w14:textId="77777777" w:rsidR="00AE2DB6" w:rsidRPr="007E5CC3" w:rsidRDefault="00AE2DB6" w:rsidP="007E5CC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7E5CC3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II PRAVO UČEŠĆA</w:t>
      </w:r>
    </w:p>
    <w:p w14:paraId="042CFFB3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Pravo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učešća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Konkursu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imaju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fizička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pravna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lica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Bosne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Hercegovine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inostranstva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4D5A3B56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Svaki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učesnik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može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prijaviti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jedan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više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radova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23F8D224" w14:textId="444F0A6E" w:rsidR="00AE2DB6" w:rsidRPr="00AE2DB6" w:rsidRDefault="00AE2DB6" w:rsidP="004F0B6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lastRenderedPageBreak/>
        <w:t>Prijavljeni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rad mora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originalno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autorsko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djelo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ranije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nagrađivano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komercijalno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korišteno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smije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povređivati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autorska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druga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prava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trećih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lica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1BA26361" w14:textId="77777777" w:rsidR="00AE2DB6" w:rsidRPr="004F0B6E" w:rsidRDefault="00AE2DB6" w:rsidP="004F0B6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4F0B6E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III TEHNIČKI USLOVI</w:t>
      </w:r>
    </w:p>
    <w:p w14:paraId="3FCB51D6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treba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:</w:t>
      </w:r>
    </w:p>
    <w:p w14:paraId="760F5129" w14:textId="77777777" w:rsidR="00AE2DB6" w:rsidRDefault="00AE2DB6" w:rsidP="00AE2DB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prilagođen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serijskoj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proizvodnji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44A98A9B" w14:textId="77777777" w:rsidR="00AE2DB6" w:rsidRPr="00E3202D" w:rsidRDefault="00AE2DB6" w:rsidP="00AE2DB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biti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praktičan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transport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,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skladištenje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i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pakovanje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;</w:t>
      </w:r>
    </w:p>
    <w:p w14:paraId="373727C3" w14:textId="77777777" w:rsidR="00AE2DB6" w:rsidRPr="00E3202D" w:rsidRDefault="00AE2DB6" w:rsidP="00AE2DB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imati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prihvatljivu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proizvodnu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i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tržišnu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cijenu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;</w:t>
      </w:r>
    </w:p>
    <w:p w14:paraId="59FD3A4E" w14:textId="77777777" w:rsidR="00AE2DB6" w:rsidRDefault="00AE2DB6" w:rsidP="00AE2DB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estetski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kvalitetan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reprezentativan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62B2B3B3" w14:textId="77777777" w:rsidR="00AE2DB6" w:rsidRDefault="00AE2DB6" w:rsidP="00AE2DB6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izrađen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kvalitetnih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trajnih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materijala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7CA4D368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Poželjna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upotreba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lokalnih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prirodnih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materijala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što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:</w:t>
      </w:r>
    </w:p>
    <w:p w14:paraId="5A4F46DF" w14:textId="77777777" w:rsidR="00AE2DB6" w:rsidRDefault="00AE2DB6" w:rsidP="00AE2DB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drvo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2E5ED039" w14:textId="77777777" w:rsidR="00AE2DB6" w:rsidRDefault="00AE2DB6" w:rsidP="00AE2DB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kamen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0666F42D" w14:textId="77777777" w:rsidR="00AE2DB6" w:rsidRDefault="00AE2DB6" w:rsidP="00AE2DB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>metal;</w:t>
      </w:r>
    </w:p>
    <w:p w14:paraId="36B2112E" w14:textId="77777777" w:rsidR="00AE2DB6" w:rsidRDefault="00AE2DB6" w:rsidP="00AE2DB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keramika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6849D957" w14:textId="77777777" w:rsidR="00AE2DB6" w:rsidRDefault="00AE2DB6" w:rsidP="00AE2DB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tekstil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7423D151" w14:textId="77777777" w:rsidR="00AE2DB6" w:rsidRDefault="00AE2DB6" w:rsidP="00AE2DB6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reciklirani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drugi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ekološki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prihvatljivi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materijali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3F6BDC3B" w14:textId="2A944D47" w:rsidR="00AE2DB6" w:rsidRPr="00AE2DB6" w:rsidRDefault="00AE2DB6" w:rsidP="0051742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Poželjno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težina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prelazi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r w:rsidR="00E3202D">
        <w:rPr>
          <w:rFonts w:ascii="Times New Roman" w:eastAsia="Times New Roman" w:hAnsi="Times New Roman" w:cs="Times New Roman"/>
          <w:kern w:val="0"/>
          <w:lang w:eastAsia="en-GB"/>
        </w:rPr>
        <w:t>500 gr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osim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ukoliko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koncept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opravdava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drugačije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rješenje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27ECA8E3" w14:textId="77777777" w:rsidR="00AE2DB6" w:rsidRPr="00517427" w:rsidRDefault="00AE2DB6" w:rsidP="0051742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517427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IV SADRŽAJ PRIJAVE</w:t>
      </w:r>
    </w:p>
    <w:p w14:paraId="3D17E40E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Prijava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mora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sadržavati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:</w:t>
      </w:r>
    </w:p>
    <w:p w14:paraId="5894D3E3" w14:textId="77777777" w:rsidR="00AE2DB6" w:rsidRDefault="00AE2DB6" w:rsidP="00AE2DB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fizički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primjerak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funkcionalni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prototip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60918D65" w14:textId="77777777" w:rsidR="00AE2DB6" w:rsidRDefault="00AE2DB6" w:rsidP="00AE2DB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fotografije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najmanje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različita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ugla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4AEA450A" w14:textId="77777777" w:rsidR="00AE2DB6" w:rsidRDefault="00AE2DB6" w:rsidP="00AE2DB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opis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idejnog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rješenja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maksimalno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dvije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A4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stranice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);</w:t>
      </w:r>
    </w:p>
    <w:p w14:paraId="1867794F" w14:textId="77777777" w:rsidR="00AE2DB6" w:rsidRDefault="00AE2DB6" w:rsidP="00AE2DB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tehnički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opis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sadrži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:</w:t>
      </w:r>
    </w:p>
    <w:p w14:paraId="54A59C05" w14:textId="77777777" w:rsidR="00AE2DB6" w:rsidRDefault="00AE2DB6" w:rsidP="00AE2DB6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dimenzije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,</w:t>
      </w:r>
    </w:p>
    <w:p w14:paraId="705F613A" w14:textId="77777777" w:rsidR="00AE2DB6" w:rsidRDefault="00AE2DB6" w:rsidP="00AE2DB6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težinu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,</w:t>
      </w:r>
    </w:p>
    <w:p w14:paraId="1621E01D" w14:textId="77777777" w:rsidR="00AE2DB6" w:rsidRDefault="00AE2DB6" w:rsidP="00AE2DB6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materijale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,</w:t>
      </w:r>
    </w:p>
    <w:p w14:paraId="2C9F7DB2" w14:textId="77777777" w:rsidR="00AE2DB6" w:rsidRDefault="00AE2DB6" w:rsidP="00AE2DB6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način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izrade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,</w:t>
      </w:r>
    </w:p>
    <w:p w14:paraId="7DA5E23D" w14:textId="77777777" w:rsidR="00AE2DB6" w:rsidRDefault="00AE2DB6" w:rsidP="00AE2DB6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mogućnost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serijske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proizvodnje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5FE5306D" w14:textId="77777777" w:rsidR="00AE2DB6" w:rsidRPr="00E3202D" w:rsidRDefault="00AE2DB6" w:rsidP="00AE2DB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procjenu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okvirne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proizvodne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cijene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komadu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;</w:t>
      </w:r>
    </w:p>
    <w:p w14:paraId="767F9F95" w14:textId="77777777" w:rsidR="00AE2DB6" w:rsidRPr="00E3202D" w:rsidRDefault="00AE2DB6" w:rsidP="00AE2DB6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izjavu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autora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da je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prijavljeni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rad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originalno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autorsko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djelo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19DB3F98" w14:textId="20ABB444" w:rsidR="00AE2DB6" w:rsidRPr="00E3202D" w:rsidRDefault="00AE2DB6" w:rsidP="0079690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lastRenderedPageBreak/>
        <w:t>Podaci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o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autoru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(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ime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i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prezime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odnosno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naziv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pravnog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lica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,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adresa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, kontakt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telefon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i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e-mail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)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dostavljaju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se u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posebnoj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zatvorenoj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koverti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radi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anonimnog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ocjenjivanja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0B237932" w14:textId="77777777" w:rsidR="00AE2DB6" w:rsidRPr="00E3202D" w:rsidRDefault="00AE2DB6" w:rsidP="0079690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</w:pPr>
      <w:r w:rsidRPr="00E3202D"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  <w:t>V KRITERIJI ZA OCJENJIVANJE</w:t>
      </w:r>
    </w:p>
    <w:p w14:paraId="6AED37DF" w14:textId="77777777" w:rsidR="00AE2DB6" w:rsidRPr="00E3202D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Prijavljene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radove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ocjenjivat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će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stručna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Komisija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prema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sljedećim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kriterijima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8"/>
        <w:gridCol w:w="1349"/>
      </w:tblGrid>
      <w:tr w:rsidR="00AE2DB6" w14:paraId="32BB2B71" w14:textId="77777777" w:rsidTr="00AE2DB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55582" w14:textId="77777777" w:rsidR="00AE2DB6" w:rsidRDefault="00AE2D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</w:rPr>
              <w:t>Kriterij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E1A7D" w14:textId="77777777" w:rsidR="00AE2DB6" w:rsidRDefault="00AE2DB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</w:rPr>
              <w:t>bodova</w:t>
            </w:r>
            <w:proofErr w:type="spellEnd"/>
          </w:p>
        </w:tc>
      </w:tr>
      <w:tr w:rsidR="00AE2DB6" w14:paraId="00C68592" w14:textId="77777777" w:rsidTr="00AE2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E559B" w14:textId="77777777" w:rsidR="00AE2DB6" w:rsidRPr="00E3202D" w:rsidRDefault="00AE2DB6">
            <w:pPr>
              <w:rPr>
                <w:rFonts w:ascii="Times New Roman" w:eastAsia="Times New Roman" w:hAnsi="Times New Roman" w:cs="Times New Roman"/>
                <w:kern w:val="0"/>
                <w:lang w:val="de-DE" w:eastAsia="en-GB"/>
              </w:rPr>
            </w:pPr>
            <w:proofErr w:type="spellStart"/>
            <w:r w:rsidRPr="00E3202D">
              <w:rPr>
                <w:rFonts w:ascii="Times New Roman" w:eastAsia="Times New Roman" w:hAnsi="Times New Roman" w:cs="Times New Roman"/>
                <w:kern w:val="0"/>
                <w:lang w:val="de-DE" w:eastAsia="en-GB"/>
              </w:rPr>
              <w:t>Autentičnost</w:t>
            </w:r>
            <w:proofErr w:type="spellEnd"/>
            <w:r w:rsidRPr="00E3202D">
              <w:rPr>
                <w:rFonts w:ascii="Times New Roman" w:eastAsia="Times New Roman" w:hAnsi="Times New Roman" w:cs="Times New Roman"/>
                <w:kern w:val="0"/>
                <w:lang w:val="de-DE" w:eastAsia="en-GB"/>
              </w:rPr>
              <w:t xml:space="preserve"> i </w:t>
            </w:r>
            <w:proofErr w:type="spellStart"/>
            <w:r w:rsidRPr="00E3202D">
              <w:rPr>
                <w:rFonts w:ascii="Times New Roman" w:eastAsia="Times New Roman" w:hAnsi="Times New Roman" w:cs="Times New Roman"/>
                <w:kern w:val="0"/>
                <w:lang w:val="de-DE" w:eastAsia="en-GB"/>
              </w:rPr>
              <w:t>povezanost</w:t>
            </w:r>
            <w:proofErr w:type="spellEnd"/>
            <w:r w:rsidRPr="00E3202D">
              <w:rPr>
                <w:rFonts w:ascii="Times New Roman" w:eastAsia="Times New Roman" w:hAnsi="Times New Roman" w:cs="Times New Roman"/>
                <w:kern w:val="0"/>
                <w:lang w:val="de-DE" w:eastAsia="en-GB"/>
              </w:rPr>
              <w:t xml:space="preserve"> </w:t>
            </w:r>
            <w:proofErr w:type="spellStart"/>
            <w:r w:rsidRPr="00E3202D">
              <w:rPr>
                <w:rFonts w:ascii="Times New Roman" w:eastAsia="Times New Roman" w:hAnsi="Times New Roman" w:cs="Times New Roman"/>
                <w:kern w:val="0"/>
                <w:lang w:val="de-DE" w:eastAsia="en-GB"/>
              </w:rPr>
              <w:t>sa</w:t>
            </w:r>
            <w:proofErr w:type="spellEnd"/>
            <w:r w:rsidRPr="00E3202D">
              <w:rPr>
                <w:rFonts w:ascii="Times New Roman" w:eastAsia="Times New Roman" w:hAnsi="Times New Roman" w:cs="Times New Roman"/>
                <w:kern w:val="0"/>
                <w:lang w:val="de-DE" w:eastAsia="en-GB"/>
              </w:rPr>
              <w:t xml:space="preserve"> </w:t>
            </w:r>
            <w:proofErr w:type="spellStart"/>
            <w:r w:rsidRPr="00E3202D">
              <w:rPr>
                <w:rFonts w:ascii="Times New Roman" w:eastAsia="Times New Roman" w:hAnsi="Times New Roman" w:cs="Times New Roman"/>
                <w:kern w:val="0"/>
                <w:lang w:val="de-DE" w:eastAsia="en-GB"/>
              </w:rPr>
              <w:t>Kaknjem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7070D" w14:textId="77777777" w:rsidR="00AE2DB6" w:rsidRDefault="00AE2DB6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25</w:t>
            </w:r>
          </w:p>
        </w:tc>
      </w:tr>
      <w:tr w:rsidR="00AE2DB6" w14:paraId="11744345" w14:textId="77777777" w:rsidTr="00AE2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EF1A7" w14:textId="77777777" w:rsidR="00AE2DB6" w:rsidRDefault="00AE2DB6">
            <w:pPr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Originalnost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kreativnost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975AE" w14:textId="77777777" w:rsidR="00AE2DB6" w:rsidRDefault="00AE2DB6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20</w:t>
            </w:r>
          </w:p>
        </w:tc>
      </w:tr>
      <w:tr w:rsidR="00AE2DB6" w14:paraId="1AA6E23A" w14:textId="77777777" w:rsidTr="00AE2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5643E" w14:textId="77777777" w:rsidR="00AE2DB6" w:rsidRDefault="00AE2DB6">
            <w:pPr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Estetska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vrijednost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36A03" w14:textId="77777777" w:rsidR="00AE2DB6" w:rsidRDefault="00AE2DB6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15</w:t>
            </w:r>
          </w:p>
        </w:tc>
      </w:tr>
      <w:tr w:rsidR="00AE2DB6" w14:paraId="2BA91768" w14:textId="77777777" w:rsidTr="00AE2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180DF" w14:textId="77777777" w:rsidR="00AE2DB6" w:rsidRDefault="00AE2DB6">
            <w:pPr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Mogućnost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serijske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proizvodnje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9AE85" w14:textId="77777777" w:rsidR="00AE2DB6" w:rsidRDefault="00AE2DB6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15</w:t>
            </w:r>
          </w:p>
        </w:tc>
      </w:tr>
      <w:tr w:rsidR="00AE2DB6" w14:paraId="697706B6" w14:textId="77777777" w:rsidTr="00AE2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3CAA0" w14:textId="77777777" w:rsidR="00AE2DB6" w:rsidRDefault="00AE2DB6">
            <w:pPr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Funkcionalnost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praktičnost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1076E" w14:textId="77777777" w:rsidR="00AE2DB6" w:rsidRDefault="00AE2DB6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10</w:t>
            </w:r>
          </w:p>
        </w:tc>
      </w:tr>
      <w:tr w:rsidR="00AE2DB6" w14:paraId="1D33B819" w14:textId="77777777" w:rsidTr="00AE2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968C9" w14:textId="77777777" w:rsidR="00AE2DB6" w:rsidRDefault="00AE2DB6">
            <w:pPr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Tržišni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potencijal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59361" w14:textId="77777777" w:rsidR="00AE2DB6" w:rsidRDefault="00AE2DB6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10</w:t>
            </w:r>
          </w:p>
        </w:tc>
      </w:tr>
      <w:tr w:rsidR="00AE2DB6" w14:paraId="45009D54" w14:textId="77777777" w:rsidTr="00AE2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A51F9" w14:textId="77777777" w:rsidR="00AE2DB6" w:rsidRDefault="00AE2DB6">
            <w:pPr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Ekološka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održivost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7B4D1" w14:textId="77777777" w:rsidR="00AE2DB6" w:rsidRDefault="00AE2DB6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5</w:t>
            </w:r>
          </w:p>
        </w:tc>
      </w:tr>
      <w:tr w:rsidR="00AE2DB6" w14:paraId="2301DF22" w14:textId="77777777" w:rsidTr="00AE2D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06C78" w14:textId="77777777" w:rsidR="00AE2DB6" w:rsidRDefault="00AE2DB6">
            <w:pPr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</w:rPr>
              <w:t>UKUPNO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DFFF9" w14:textId="77777777" w:rsidR="00AE2DB6" w:rsidRDefault="00AE2DB6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</w:rPr>
              <w:t>100</w:t>
            </w:r>
          </w:p>
        </w:tc>
      </w:tr>
    </w:tbl>
    <w:p w14:paraId="19D9CF94" w14:textId="762F4A0D" w:rsidR="00AE2DB6" w:rsidRPr="00AE2DB6" w:rsidRDefault="00AE2DB6" w:rsidP="00AE2DB6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</w:p>
    <w:p w14:paraId="53FD2B65" w14:textId="77777777" w:rsidR="00AE2DB6" w:rsidRPr="0079690B" w:rsidRDefault="00AE2DB6" w:rsidP="0079690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79690B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VI KOMISIJA</w:t>
      </w:r>
    </w:p>
    <w:p w14:paraId="3276983C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Direktor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zajednice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posebnom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odlukom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imenovat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stručnu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Komisiju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provođenje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Konkursa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ocjenjivanje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pristiglih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radova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0ABB07C6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Komisiju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mogu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činiti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predstavnici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:</w:t>
      </w:r>
    </w:p>
    <w:p w14:paraId="4425DF77" w14:textId="77777777" w:rsidR="00AE2DB6" w:rsidRDefault="00AE2DB6" w:rsidP="00AE2DB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zajednice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7BFABC55" w14:textId="77777777" w:rsidR="00AE2DB6" w:rsidRDefault="00AE2DB6" w:rsidP="00AE2DB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osnivača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zajednice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5D17FC7E" w14:textId="77777777" w:rsidR="00AE2DB6" w:rsidRDefault="00AE2DB6" w:rsidP="00AE2DB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oblasti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dizajna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primijenjene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umjetnosti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7C3E5219" w14:textId="77777777" w:rsidR="00AE2DB6" w:rsidRDefault="00AE2DB6" w:rsidP="00AE2DB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kulture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zaštite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kulturno-historijske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baštine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7DE09199" w14:textId="77777777" w:rsidR="00AE2DB6" w:rsidRDefault="00AE2DB6" w:rsidP="00AE2DB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turizma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2B3E98FD" w14:textId="77777777" w:rsidR="00AE2DB6" w:rsidRDefault="00AE2DB6" w:rsidP="00AE2DB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privrede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1B7FE5DF" w14:textId="77777777" w:rsidR="00AE2DB6" w:rsidRDefault="00AE2DB6" w:rsidP="00AE2DB6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marketinga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medija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14A26C30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Komisija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može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autora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prvonagrađenog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zatražiti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tehničke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dizajnerske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dorade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konačne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proizvodnje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361D2E8D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Odluka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Komisije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konačna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188FAB25" w14:textId="77777777" w:rsidR="00AE2DB6" w:rsidRPr="00AE2DB6" w:rsidRDefault="00804ABD" w:rsidP="00AE2DB6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E5BBFE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A56EB3" w14:textId="77777777" w:rsidR="00AE2DB6" w:rsidRPr="00E104CE" w:rsidRDefault="00AE2DB6" w:rsidP="00E104C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E104CE">
        <w:rPr>
          <w:rFonts w:ascii="Times New Roman" w:eastAsia="Times New Roman" w:hAnsi="Times New Roman" w:cs="Times New Roman"/>
          <w:b/>
          <w:bCs/>
          <w:kern w:val="36"/>
          <w:lang w:eastAsia="en-GB"/>
        </w:rPr>
        <w:lastRenderedPageBreak/>
        <w:t>VII NAGRADE</w:t>
      </w:r>
    </w:p>
    <w:p w14:paraId="1794B514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zajednica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dodijelit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nagrade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obliku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narudžbe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autora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nagrađenih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radova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to:</w:t>
      </w:r>
    </w:p>
    <w:p w14:paraId="3EF370E5" w14:textId="77777777" w:rsidR="00AE2DB6" w:rsidRDefault="00AE2DB6" w:rsidP="00AE2DB6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Prva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nagrada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narudžba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vrijednosti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600,00 KM</w:t>
      </w:r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1C3ED69D" w14:textId="77777777" w:rsidR="00AE2DB6" w:rsidRDefault="00AE2DB6" w:rsidP="00AE2DB6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Druga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nagrada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narudžba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vrijednosti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300,00 KM</w:t>
      </w:r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31BBFB36" w14:textId="77777777" w:rsidR="00AE2DB6" w:rsidRDefault="00AE2DB6" w:rsidP="00AE2DB6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Treća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nagrada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narudžba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vrijednosti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200,00 KM</w:t>
      </w:r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13A1069C" w14:textId="77777777" w:rsidR="00AE2DB6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Vrijednost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nagrade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predstavlja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vrijednost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narudžbe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autora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nagrađenog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skladu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ponuđenom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cijenom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mogućnostima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proizvodnje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17B3B576" w14:textId="73A4BF89" w:rsidR="00AE2DB6" w:rsidRPr="00AE2DB6" w:rsidRDefault="00AE2DB6" w:rsidP="008A1A5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zajednica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zadržava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pravo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autorom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prvonagrađenog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zaključi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poseban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ugovor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kojim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urediti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proizvodnja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korištenje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promocija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distribucija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zvaničnog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64452FEE" w14:textId="77777777" w:rsidR="00AE2DB6" w:rsidRPr="00E3202D" w:rsidRDefault="00AE2DB6" w:rsidP="008A1A5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</w:pPr>
      <w:r w:rsidRPr="00E3202D"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  <w:t>VIII AUTORSKA PRAVA</w:t>
      </w:r>
    </w:p>
    <w:p w14:paraId="4D4CA2EA" w14:textId="77777777" w:rsidR="00AE2DB6" w:rsidRPr="00E3202D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Autor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zadržava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pravo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da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prijavljeni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rad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koristi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u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svom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profesionalnom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portfoliju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3AC04E62" w14:textId="2A8AD4E2" w:rsidR="00AE2DB6" w:rsidRPr="00E3202D" w:rsidRDefault="00AE2DB6" w:rsidP="00DA364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Međusobna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prava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i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obaveze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Turističke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zajednice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Općine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Kakanj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i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autora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prvonagrađenog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rada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regulisat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će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se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posebnim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ugovorom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7E8BE788" w14:textId="77777777" w:rsidR="00AE2DB6" w:rsidRPr="00DA364F" w:rsidRDefault="00AE2DB6" w:rsidP="00DA364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DA364F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IX ROK I NAČIN DOSTAVLJANJA PRIJAVA</w:t>
      </w:r>
    </w:p>
    <w:p w14:paraId="583E35C1" w14:textId="5D9A3321" w:rsidR="00AE2DB6" w:rsidRPr="00E3202D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Rok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dostavljanje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prijava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je </w:t>
      </w:r>
      <w:r w:rsidR="00ED464A"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30</w:t>
      </w:r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dana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od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dana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objavljivanja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Konkursa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65A115F0" w14:textId="77777777" w:rsidR="00AE2DB6" w:rsidRPr="00E3202D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Prijave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se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dostavljaju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lično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ili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putem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pošte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na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adresu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:</w:t>
      </w:r>
    </w:p>
    <w:p w14:paraId="29A0F071" w14:textId="77777777" w:rsidR="0091421E" w:rsidRPr="00E3202D" w:rsidRDefault="00AE2DB6" w:rsidP="0091421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Turistička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zajednica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Općine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Kakanj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br/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Ulica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šehida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broj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6</w:t>
      </w:r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br/>
        <w:t xml:space="preserve">72240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Kakanj</w:t>
      </w:r>
      <w:proofErr w:type="spellEnd"/>
    </w:p>
    <w:p w14:paraId="1E73E096" w14:textId="1963EDA7" w:rsidR="00AE2DB6" w:rsidRPr="00E3202D" w:rsidRDefault="00AE2DB6" w:rsidP="0091421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naznakom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:</w:t>
      </w:r>
    </w:p>
    <w:p w14:paraId="48C24992" w14:textId="3D28A9CB" w:rsidR="00AE2DB6" w:rsidRPr="00E3202D" w:rsidRDefault="00AE2DB6" w:rsidP="006C2EA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</w:pPr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„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Javni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konkurs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za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izbor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idejnog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rješenja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zvaničnog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turističkog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suvenira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općine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Kakanj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– NE OTVARATI“</w:t>
      </w:r>
    </w:p>
    <w:p w14:paraId="7CC047D9" w14:textId="77777777" w:rsidR="007B0978" w:rsidRPr="00E3202D" w:rsidRDefault="007B0978" w:rsidP="006C2EA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</w:pPr>
    </w:p>
    <w:p w14:paraId="1A2BB84D" w14:textId="77777777" w:rsidR="007B0978" w:rsidRPr="00E3202D" w:rsidRDefault="007B0978" w:rsidP="006C2EA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de-DE" w:eastAsia="en-GB"/>
        </w:rPr>
      </w:pPr>
    </w:p>
    <w:p w14:paraId="608D4413" w14:textId="77777777" w:rsidR="00AE2DB6" w:rsidRPr="00E3202D" w:rsidRDefault="00AE2DB6" w:rsidP="006C2EA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</w:pPr>
      <w:r w:rsidRPr="00E3202D"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  <w:lastRenderedPageBreak/>
        <w:t>X OBJAVA REZULTATA</w:t>
      </w:r>
    </w:p>
    <w:p w14:paraId="1A2AFB6A" w14:textId="1725933A" w:rsidR="00AE2DB6" w:rsidRPr="00E3202D" w:rsidRDefault="00AE2DB6" w:rsidP="00B855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Rezultati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Konkursa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bit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će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objavljeni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najkasnije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u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roku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od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osam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(8)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dana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od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isteka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roka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za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dostavljanje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prijava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na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službenoj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internet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stranici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Turističke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zajednice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Općine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Kakanj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,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službenim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društvenim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mrežama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i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drugim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službenim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komunikacijskim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kanalima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7DFBCE59" w14:textId="77777777" w:rsidR="00AE2DB6" w:rsidRPr="00E3202D" w:rsidRDefault="00AE2DB6" w:rsidP="00B855B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</w:pPr>
      <w:r w:rsidRPr="00E3202D"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  <w:t>XI POVRAT RADOVA</w:t>
      </w:r>
    </w:p>
    <w:p w14:paraId="4028190E" w14:textId="77777777" w:rsidR="00AE2DB6" w:rsidRPr="00E3202D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Autori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neizabranih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radova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mogu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preuzeti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dostavljene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fizičke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primjerke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u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roku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od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osam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(8)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dana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od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dana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objave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rezultata</w:t>
      </w:r>
      <w:proofErr w:type="spellEnd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Konkursa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45F6FDBD" w14:textId="3678D496" w:rsidR="00AE2DB6" w:rsidRPr="00E3202D" w:rsidRDefault="00AE2DB6" w:rsidP="00CF51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Po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isteku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navedenog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roka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Turistička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zajednica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Općine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Kakanj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ne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snosi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odgovornost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njihovo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dalje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čuvanje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2F711773" w14:textId="77777777" w:rsidR="00AE2DB6" w:rsidRPr="00E3202D" w:rsidRDefault="00AE2DB6" w:rsidP="00CF51A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</w:pPr>
      <w:r w:rsidRPr="00E3202D"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  <w:t>XII ZAVRŠNE ODREDBE</w:t>
      </w:r>
    </w:p>
    <w:p w14:paraId="209D5DD0" w14:textId="77777777" w:rsidR="00AE2DB6" w:rsidRPr="00E3202D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Turistička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zajednica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Općine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Kakanj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zadržava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pravo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da:</w:t>
      </w:r>
    </w:p>
    <w:p w14:paraId="5024AF88" w14:textId="77777777" w:rsidR="00AE2DB6" w:rsidRPr="00E3202D" w:rsidRDefault="00AE2DB6" w:rsidP="00AE2DB6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ne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dodijeli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nijednu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nagradu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ukoliko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nijedan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prijavljeni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rad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ne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ispuni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kriterije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Konkursa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;</w:t>
      </w:r>
    </w:p>
    <w:p w14:paraId="2A6ECC60" w14:textId="77777777" w:rsidR="00AE2DB6" w:rsidRPr="00E3202D" w:rsidRDefault="00AE2DB6" w:rsidP="00AE2DB6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ne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izabere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zvanični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turistički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suvenir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ukoliko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Komisija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ocijeni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da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nijedno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idejno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rješenje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ne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zadovoljava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propisane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kriterije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;</w:t>
      </w:r>
    </w:p>
    <w:p w14:paraId="77A33BCA" w14:textId="77777777" w:rsidR="00AE2DB6" w:rsidRPr="00E3202D" w:rsidRDefault="00AE2DB6" w:rsidP="00AE2DB6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zatraži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manje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tehničke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ili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dizajnerske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dorade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izabranog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rada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njegove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konačne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proizvodnje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;</w:t>
      </w:r>
    </w:p>
    <w:p w14:paraId="4C39A812" w14:textId="77777777" w:rsidR="00AE2DB6" w:rsidRPr="00E3202D" w:rsidRDefault="00AE2DB6" w:rsidP="00AE2DB6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poništi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Konkurs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prije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donošenja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konačne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odluke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Komisije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ukoliko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to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postoje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opravdani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razlozi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5AF1A5C3" w14:textId="77777777" w:rsidR="00AE2DB6" w:rsidRPr="00E3202D" w:rsidRDefault="00AE2DB6" w:rsidP="00AE2DB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sva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pitanja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koja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nisu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uređena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ovim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Konkursom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odlučuje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direktor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Turističke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zajednice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Općine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Kakanj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u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skladu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Zakonom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o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turizmu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Zeničko-dobojskog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kantona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,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Statutom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Turističke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zajednice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Općine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Kakanj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i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drugim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važećim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propisima</w:t>
      </w:r>
      <w:proofErr w:type="spellEnd"/>
      <w:r w:rsidRPr="00E3202D">
        <w:rPr>
          <w:rFonts w:ascii="Times New Roman" w:eastAsia="Times New Roman" w:hAnsi="Times New Roman" w:cs="Times New Roman"/>
          <w:kern w:val="0"/>
          <w:lang w:val="de-DE" w:eastAsia="en-GB"/>
        </w:rPr>
        <w:t>.</w:t>
      </w:r>
    </w:p>
    <w:p w14:paraId="037100E9" w14:textId="44695544" w:rsidR="00AE2DB6" w:rsidRPr="00E3202D" w:rsidRDefault="00AE2DB6" w:rsidP="00AE2DB6">
      <w:pPr>
        <w:jc w:val="center"/>
        <w:rPr>
          <w:rFonts w:ascii="Times New Roman" w:eastAsia="Times New Roman" w:hAnsi="Times New Roman" w:cs="Times New Roman"/>
          <w:noProof/>
          <w:kern w:val="0"/>
          <w:lang w:val="de-DE" w:eastAsia="en-GB"/>
        </w:rPr>
      </w:pPr>
    </w:p>
    <w:p w14:paraId="4377B4D9" w14:textId="27D87206" w:rsidR="00554DAE" w:rsidRDefault="00554DAE" w:rsidP="00554DAE">
      <w:pPr>
        <w:jc w:val="both"/>
        <w:rPr>
          <w:rFonts w:ascii="Times New Roman" w:hAnsi="Times New Roman" w:cs="Times New Roman"/>
          <w:lang w:val="bs-Latn-BA"/>
        </w:rPr>
      </w:pPr>
    </w:p>
    <w:p w14:paraId="359B0588" w14:textId="172FF279" w:rsidR="009268F6" w:rsidRDefault="009268F6" w:rsidP="00554DAE">
      <w:pPr>
        <w:jc w:val="both"/>
        <w:rPr>
          <w:rFonts w:ascii="Times New Roman" w:hAnsi="Times New Roman" w:cs="Times New Roman"/>
          <w:lang w:val="bs-Latn-BA"/>
        </w:rPr>
      </w:pPr>
    </w:p>
    <w:p w14:paraId="2575CB0C" w14:textId="77777777" w:rsidR="009268F6" w:rsidRDefault="009268F6" w:rsidP="00554DAE">
      <w:pPr>
        <w:jc w:val="both"/>
        <w:rPr>
          <w:rFonts w:ascii="Times New Roman" w:hAnsi="Times New Roman" w:cs="Times New Roman"/>
          <w:lang w:val="bs-Latn-BA"/>
        </w:rPr>
      </w:pPr>
    </w:p>
    <w:sectPr w:rsidR="009268F6" w:rsidSect="003A3103">
      <w:headerReference w:type="default" r:id="rId7"/>
      <w:footerReference w:type="default" r:id="rId8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D212" w14:textId="77777777" w:rsidR="00804ABD" w:rsidRDefault="00804ABD" w:rsidP="00187177">
      <w:r>
        <w:separator/>
      </w:r>
    </w:p>
  </w:endnote>
  <w:endnote w:type="continuationSeparator" w:id="0">
    <w:p w14:paraId="226838EE" w14:textId="77777777" w:rsidR="00804ABD" w:rsidRDefault="00804ABD" w:rsidP="0018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18C2" w14:textId="77777777" w:rsidR="001F4BA7" w:rsidRPr="00D11498" w:rsidRDefault="00792574" w:rsidP="004A645D">
    <w:pPr>
      <w:pStyle w:val="Footer"/>
      <w:rPr>
        <w:rFonts w:ascii="Montserrat" w:hAnsi="Montserrat"/>
        <w:sz w:val="16"/>
        <w:szCs w:val="16"/>
      </w:rPr>
    </w:pPr>
    <w:r>
      <w:rPr>
        <w:rFonts w:ascii="Montserrat" w:hAnsi="Montserrat"/>
        <w:noProof/>
        <w:sz w:val="16"/>
        <w:szCs w:val="16"/>
      </w:rPr>
      <w:drawing>
        <wp:inline distT="0" distB="0" distL="0" distR="0" wp14:anchorId="02EC4F66" wp14:editId="3EAEAE1B">
          <wp:extent cx="5733010" cy="1051200"/>
          <wp:effectExtent l="0" t="0" r="0" b="0"/>
          <wp:docPr id="11625065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506501" name="Picture 1162506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010" cy="105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3205" w14:textId="77777777" w:rsidR="00804ABD" w:rsidRDefault="00804ABD" w:rsidP="00187177">
      <w:r>
        <w:separator/>
      </w:r>
    </w:p>
  </w:footnote>
  <w:footnote w:type="continuationSeparator" w:id="0">
    <w:p w14:paraId="4221EB99" w14:textId="77777777" w:rsidR="00804ABD" w:rsidRDefault="00804ABD" w:rsidP="0018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D022" w14:textId="77777777" w:rsidR="00187177" w:rsidRDefault="00490F0C">
    <w:pPr>
      <w:pStyle w:val="Header"/>
    </w:pPr>
    <w:r>
      <w:rPr>
        <w:noProof/>
      </w:rPr>
      <w:drawing>
        <wp:inline distT="0" distB="0" distL="0" distR="0" wp14:anchorId="50F2B3AD" wp14:editId="09E3CAEB">
          <wp:extent cx="5731510" cy="1392555"/>
          <wp:effectExtent l="0" t="0" r="0" b="0"/>
          <wp:docPr id="1309028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028510" name="Picture 1309028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9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D7"/>
    <w:multiLevelType w:val="multilevel"/>
    <w:tmpl w:val="885C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03065"/>
    <w:multiLevelType w:val="multilevel"/>
    <w:tmpl w:val="AACC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14F9A"/>
    <w:multiLevelType w:val="multilevel"/>
    <w:tmpl w:val="2C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137D7"/>
    <w:multiLevelType w:val="hybridMultilevel"/>
    <w:tmpl w:val="DF7884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0EF9"/>
    <w:multiLevelType w:val="hybridMultilevel"/>
    <w:tmpl w:val="515A4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1791"/>
    <w:multiLevelType w:val="multilevel"/>
    <w:tmpl w:val="845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E4F84"/>
    <w:multiLevelType w:val="hybridMultilevel"/>
    <w:tmpl w:val="64DA81B0"/>
    <w:lvl w:ilvl="0" w:tplc="883AB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C0F3C"/>
    <w:multiLevelType w:val="hybridMultilevel"/>
    <w:tmpl w:val="B23C4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A47E8"/>
    <w:multiLevelType w:val="hybridMultilevel"/>
    <w:tmpl w:val="C9C05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8009A"/>
    <w:multiLevelType w:val="hybridMultilevel"/>
    <w:tmpl w:val="AC1404AC"/>
    <w:lvl w:ilvl="0" w:tplc="107EE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93A01"/>
    <w:multiLevelType w:val="hybridMultilevel"/>
    <w:tmpl w:val="229C33A6"/>
    <w:lvl w:ilvl="0" w:tplc="4B183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A41B2"/>
    <w:multiLevelType w:val="hybridMultilevel"/>
    <w:tmpl w:val="33CA32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440C37"/>
    <w:multiLevelType w:val="hybridMultilevel"/>
    <w:tmpl w:val="93B89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703B4"/>
    <w:multiLevelType w:val="multilevel"/>
    <w:tmpl w:val="6A06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732AF"/>
    <w:multiLevelType w:val="hybridMultilevel"/>
    <w:tmpl w:val="B308D1EC"/>
    <w:lvl w:ilvl="0" w:tplc="78304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970F8"/>
    <w:multiLevelType w:val="hybridMultilevel"/>
    <w:tmpl w:val="52588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25E2D"/>
    <w:multiLevelType w:val="multilevel"/>
    <w:tmpl w:val="7EC6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54660"/>
    <w:multiLevelType w:val="multilevel"/>
    <w:tmpl w:val="45D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06D3E"/>
    <w:multiLevelType w:val="multilevel"/>
    <w:tmpl w:val="4BE4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526CFF"/>
    <w:multiLevelType w:val="hybridMultilevel"/>
    <w:tmpl w:val="5F581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91B9B"/>
    <w:multiLevelType w:val="hybridMultilevel"/>
    <w:tmpl w:val="F4145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67D10"/>
    <w:multiLevelType w:val="multilevel"/>
    <w:tmpl w:val="53E0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0B0E69"/>
    <w:multiLevelType w:val="hybridMultilevel"/>
    <w:tmpl w:val="9B906320"/>
    <w:lvl w:ilvl="0" w:tplc="C7BE5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8027">
    <w:abstractNumId w:val="16"/>
  </w:num>
  <w:num w:numId="2" w16cid:durableId="713315841">
    <w:abstractNumId w:val="20"/>
  </w:num>
  <w:num w:numId="3" w16cid:durableId="89786968">
    <w:abstractNumId w:val="4"/>
  </w:num>
  <w:num w:numId="4" w16cid:durableId="1035541209">
    <w:abstractNumId w:val="8"/>
  </w:num>
  <w:num w:numId="5" w16cid:durableId="1784570866">
    <w:abstractNumId w:val="14"/>
  </w:num>
  <w:num w:numId="6" w16cid:durableId="1467502069">
    <w:abstractNumId w:val="7"/>
  </w:num>
  <w:num w:numId="7" w16cid:durableId="1131827380">
    <w:abstractNumId w:val="15"/>
  </w:num>
  <w:num w:numId="8" w16cid:durableId="1749225190">
    <w:abstractNumId w:val="22"/>
  </w:num>
  <w:num w:numId="9" w16cid:durableId="1875999299">
    <w:abstractNumId w:val="21"/>
  </w:num>
  <w:num w:numId="10" w16cid:durableId="261381848">
    <w:abstractNumId w:val="11"/>
  </w:num>
  <w:num w:numId="11" w16cid:durableId="1860506332">
    <w:abstractNumId w:val="12"/>
  </w:num>
  <w:num w:numId="12" w16cid:durableId="788623457">
    <w:abstractNumId w:val="19"/>
  </w:num>
  <w:num w:numId="13" w16cid:durableId="476919821">
    <w:abstractNumId w:val="6"/>
  </w:num>
  <w:num w:numId="14" w16cid:durableId="1589073148">
    <w:abstractNumId w:val="3"/>
  </w:num>
  <w:num w:numId="15" w16cid:durableId="1866092092">
    <w:abstractNumId w:val="10"/>
  </w:num>
  <w:num w:numId="16" w16cid:durableId="411894238">
    <w:abstractNumId w:val="9"/>
  </w:num>
  <w:num w:numId="17" w16cid:durableId="114521160">
    <w:abstractNumId w:val="13"/>
  </w:num>
  <w:num w:numId="18" w16cid:durableId="1638219794">
    <w:abstractNumId w:val="2"/>
  </w:num>
  <w:num w:numId="19" w16cid:durableId="203913316">
    <w:abstractNumId w:val="18"/>
  </w:num>
  <w:num w:numId="20" w16cid:durableId="13869489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2634266">
    <w:abstractNumId w:val="1"/>
  </w:num>
  <w:num w:numId="22" w16cid:durableId="1585449970">
    <w:abstractNumId w:val="5"/>
  </w:num>
  <w:num w:numId="23" w16cid:durableId="1056647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177"/>
    <w:rsid w:val="00000E1C"/>
    <w:rsid w:val="00000EA1"/>
    <w:rsid w:val="00004B53"/>
    <w:rsid w:val="0001314F"/>
    <w:rsid w:val="00020BE7"/>
    <w:rsid w:val="0004314D"/>
    <w:rsid w:val="000679DF"/>
    <w:rsid w:val="000A0867"/>
    <w:rsid w:val="000B1F08"/>
    <w:rsid w:val="000B303F"/>
    <w:rsid w:val="000B6A61"/>
    <w:rsid w:val="000C22E6"/>
    <w:rsid w:val="000C39E2"/>
    <w:rsid w:val="000C73C8"/>
    <w:rsid w:val="001048A2"/>
    <w:rsid w:val="0011330F"/>
    <w:rsid w:val="0012716E"/>
    <w:rsid w:val="001328DB"/>
    <w:rsid w:val="00163116"/>
    <w:rsid w:val="0016794E"/>
    <w:rsid w:val="00175437"/>
    <w:rsid w:val="001801FB"/>
    <w:rsid w:val="00187177"/>
    <w:rsid w:val="001A69EE"/>
    <w:rsid w:val="001C2923"/>
    <w:rsid w:val="001D4278"/>
    <w:rsid w:val="001F4BA7"/>
    <w:rsid w:val="002057BE"/>
    <w:rsid w:val="002057ED"/>
    <w:rsid w:val="002059CB"/>
    <w:rsid w:val="00217E82"/>
    <w:rsid w:val="00234C1B"/>
    <w:rsid w:val="002359DF"/>
    <w:rsid w:val="002404C5"/>
    <w:rsid w:val="002602A0"/>
    <w:rsid w:val="00283797"/>
    <w:rsid w:val="00286EBD"/>
    <w:rsid w:val="00293459"/>
    <w:rsid w:val="002A6069"/>
    <w:rsid w:val="002C5A25"/>
    <w:rsid w:val="002D2ADF"/>
    <w:rsid w:val="002E5391"/>
    <w:rsid w:val="002F08A2"/>
    <w:rsid w:val="002F1689"/>
    <w:rsid w:val="00300DE9"/>
    <w:rsid w:val="0031262F"/>
    <w:rsid w:val="00332F73"/>
    <w:rsid w:val="00365B4C"/>
    <w:rsid w:val="00370270"/>
    <w:rsid w:val="00373FA7"/>
    <w:rsid w:val="003755DE"/>
    <w:rsid w:val="00387D02"/>
    <w:rsid w:val="00390EA8"/>
    <w:rsid w:val="003A3103"/>
    <w:rsid w:val="003B344E"/>
    <w:rsid w:val="003B5C16"/>
    <w:rsid w:val="003D4459"/>
    <w:rsid w:val="003F1973"/>
    <w:rsid w:val="004202AE"/>
    <w:rsid w:val="004214A6"/>
    <w:rsid w:val="00422585"/>
    <w:rsid w:val="00423953"/>
    <w:rsid w:val="0044288D"/>
    <w:rsid w:val="00490F0C"/>
    <w:rsid w:val="004A0248"/>
    <w:rsid w:val="004A0E87"/>
    <w:rsid w:val="004A645D"/>
    <w:rsid w:val="004D1848"/>
    <w:rsid w:val="004E1F33"/>
    <w:rsid w:val="004F0B6E"/>
    <w:rsid w:val="004F1A9D"/>
    <w:rsid w:val="005135DB"/>
    <w:rsid w:val="00517427"/>
    <w:rsid w:val="005333A7"/>
    <w:rsid w:val="00537191"/>
    <w:rsid w:val="00547B66"/>
    <w:rsid w:val="00551EFB"/>
    <w:rsid w:val="00553357"/>
    <w:rsid w:val="00554DAE"/>
    <w:rsid w:val="00580FE9"/>
    <w:rsid w:val="00586FBE"/>
    <w:rsid w:val="005A611C"/>
    <w:rsid w:val="005A7D2A"/>
    <w:rsid w:val="005C4037"/>
    <w:rsid w:val="005D7DD3"/>
    <w:rsid w:val="005E775E"/>
    <w:rsid w:val="00605B1B"/>
    <w:rsid w:val="00610D31"/>
    <w:rsid w:val="0061577D"/>
    <w:rsid w:val="0062011A"/>
    <w:rsid w:val="00627238"/>
    <w:rsid w:val="0064260F"/>
    <w:rsid w:val="00645758"/>
    <w:rsid w:val="0064626B"/>
    <w:rsid w:val="006637D3"/>
    <w:rsid w:val="00664BA1"/>
    <w:rsid w:val="00675299"/>
    <w:rsid w:val="00677580"/>
    <w:rsid w:val="006850D0"/>
    <w:rsid w:val="006A7CFA"/>
    <w:rsid w:val="006C2EAA"/>
    <w:rsid w:val="0070165E"/>
    <w:rsid w:val="007039BF"/>
    <w:rsid w:val="00706E75"/>
    <w:rsid w:val="007300D4"/>
    <w:rsid w:val="00741C5E"/>
    <w:rsid w:val="007534E8"/>
    <w:rsid w:val="0076143E"/>
    <w:rsid w:val="00777833"/>
    <w:rsid w:val="00792574"/>
    <w:rsid w:val="0079690B"/>
    <w:rsid w:val="007B0978"/>
    <w:rsid w:val="007D31CA"/>
    <w:rsid w:val="007E5CC3"/>
    <w:rsid w:val="007E7598"/>
    <w:rsid w:val="00802946"/>
    <w:rsid w:val="00802F8A"/>
    <w:rsid w:val="00804ABD"/>
    <w:rsid w:val="00820E28"/>
    <w:rsid w:val="0082238D"/>
    <w:rsid w:val="00844CD1"/>
    <w:rsid w:val="008460B5"/>
    <w:rsid w:val="00851A48"/>
    <w:rsid w:val="008669BE"/>
    <w:rsid w:val="00867C89"/>
    <w:rsid w:val="00870B77"/>
    <w:rsid w:val="0089233E"/>
    <w:rsid w:val="008A1A58"/>
    <w:rsid w:val="008A727E"/>
    <w:rsid w:val="008E5F97"/>
    <w:rsid w:val="008F3480"/>
    <w:rsid w:val="0091421E"/>
    <w:rsid w:val="00923A3F"/>
    <w:rsid w:val="009268F6"/>
    <w:rsid w:val="009338AF"/>
    <w:rsid w:val="00952F4C"/>
    <w:rsid w:val="009701F2"/>
    <w:rsid w:val="00970CBE"/>
    <w:rsid w:val="0099227B"/>
    <w:rsid w:val="00997351"/>
    <w:rsid w:val="009B1A11"/>
    <w:rsid w:val="009B4573"/>
    <w:rsid w:val="009C35C0"/>
    <w:rsid w:val="009D4A23"/>
    <w:rsid w:val="009D6BCE"/>
    <w:rsid w:val="009E509A"/>
    <w:rsid w:val="009E5697"/>
    <w:rsid w:val="009F1C2D"/>
    <w:rsid w:val="009F3B71"/>
    <w:rsid w:val="00A102F1"/>
    <w:rsid w:val="00A17C63"/>
    <w:rsid w:val="00A43593"/>
    <w:rsid w:val="00A44577"/>
    <w:rsid w:val="00A82FBA"/>
    <w:rsid w:val="00A86CFC"/>
    <w:rsid w:val="00A91502"/>
    <w:rsid w:val="00A94468"/>
    <w:rsid w:val="00A96B58"/>
    <w:rsid w:val="00AB6580"/>
    <w:rsid w:val="00AD475F"/>
    <w:rsid w:val="00AE2DB6"/>
    <w:rsid w:val="00AF794E"/>
    <w:rsid w:val="00B10F3E"/>
    <w:rsid w:val="00B23785"/>
    <w:rsid w:val="00B24A5A"/>
    <w:rsid w:val="00B420FC"/>
    <w:rsid w:val="00B50B96"/>
    <w:rsid w:val="00B62DE4"/>
    <w:rsid w:val="00B75805"/>
    <w:rsid w:val="00B855BA"/>
    <w:rsid w:val="00B93632"/>
    <w:rsid w:val="00BB635E"/>
    <w:rsid w:val="00BC5462"/>
    <w:rsid w:val="00BC773F"/>
    <w:rsid w:val="00BF70B9"/>
    <w:rsid w:val="00C10865"/>
    <w:rsid w:val="00C26C5B"/>
    <w:rsid w:val="00C479DB"/>
    <w:rsid w:val="00C51C84"/>
    <w:rsid w:val="00C54BBC"/>
    <w:rsid w:val="00C637D5"/>
    <w:rsid w:val="00C7565B"/>
    <w:rsid w:val="00C814E6"/>
    <w:rsid w:val="00C87B06"/>
    <w:rsid w:val="00C87BDF"/>
    <w:rsid w:val="00CB302A"/>
    <w:rsid w:val="00CB419C"/>
    <w:rsid w:val="00CD46B0"/>
    <w:rsid w:val="00CE0E51"/>
    <w:rsid w:val="00CF3B18"/>
    <w:rsid w:val="00CF514C"/>
    <w:rsid w:val="00CF51AA"/>
    <w:rsid w:val="00D11498"/>
    <w:rsid w:val="00D13157"/>
    <w:rsid w:val="00D54579"/>
    <w:rsid w:val="00D61A32"/>
    <w:rsid w:val="00D842CC"/>
    <w:rsid w:val="00D94C2E"/>
    <w:rsid w:val="00DA364F"/>
    <w:rsid w:val="00DB143C"/>
    <w:rsid w:val="00DC40A8"/>
    <w:rsid w:val="00DC563F"/>
    <w:rsid w:val="00DD3DFF"/>
    <w:rsid w:val="00E104CE"/>
    <w:rsid w:val="00E3202D"/>
    <w:rsid w:val="00E4004B"/>
    <w:rsid w:val="00E47724"/>
    <w:rsid w:val="00E509F7"/>
    <w:rsid w:val="00E522D3"/>
    <w:rsid w:val="00E667F0"/>
    <w:rsid w:val="00EB38C0"/>
    <w:rsid w:val="00ED297D"/>
    <w:rsid w:val="00ED464A"/>
    <w:rsid w:val="00EE49B9"/>
    <w:rsid w:val="00EE62BF"/>
    <w:rsid w:val="00F103FB"/>
    <w:rsid w:val="00F211E4"/>
    <w:rsid w:val="00F331F8"/>
    <w:rsid w:val="00F33C2F"/>
    <w:rsid w:val="00F4721A"/>
    <w:rsid w:val="00F624EA"/>
    <w:rsid w:val="00F63D62"/>
    <w:rsid w:val="00F6525F"/>
    <w:rsid w:val="00F6748A"/>
    <w:rsid w:val="00F70817"/>
    <w:rsid w:val="00F7441B"/>
    <w:rsid w:val="00F950C6"/>
    <w:rsid w:val="00FA1F30"/>
    <w:rsid w:val="00FA79B2"/>
    <w:rsid w:val="00FB1266"/>
    <w:rsid w:val="00FC3B25"/>
    <w:rsid w:val="00FF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D201BC"/>
  <w15:docId w15:val="{A789A717-8064-4FB6-AB30-1791BC7C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1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177"/>
  </w:style>
  <w:style w:type="paragraph" w:styleId="Footer">
    <w:name w:val="footer"/>
    <w:basedOn w:val="Normal"/>
    <w:link w:val="FooterChar"/>
    <w:uiPriority w:val="99"/>
    <w:unhideWhenUsed/>
    <w:rsid w:val="001871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177"/>
  </w:style>
  <w:style w:type="character" w:styleId="Hyperlink">
    <w:name w:val="Hyperlink"/>
    <w:basedOn w:val="DefaultParagraphFont"/>
    <w:uiPriority w:val="99"/>
    <w:unhideWhenUsed/>
    <w:rsid w:val="001F4B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B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1F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FA1F30"/>
    <w:rPr>
      <w:b/>
      <w:bCs/>
    </w:rPr>
  </w:style>
  <w:style w:type="paragraph" w:styleId="ListParagraph">
    <w:name w:val="List Paragraph"/>
    <w:basedOn w:val="Normal"/>
    <w:uiPriority w:val="34"/>
    <w:qFormat/>
    <w:rsid w:val="00FA1F30"/>
    <w:pPr>
      <w:ind w:left="720"/>
      <w:contextualSpacing/>
    </w:pPr>
  </w:style>
  <w:style w:type="table" w:styleId="TableGrid">
    <w:name w:val="Table Grid"/>
    <w:basedOn w:val="TableNormal"/>
    <w:uiPriority w:val="39"/>
    <w:rsid w:val="00EB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086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bs-Latn-BA"/>
    </w:rPr>
  </w:style>
  <w:style w:type="paragraph" w:styleId="BodyText">
    <w:name w:val="Body Text"/>
    <w:basedOn w:val="Normal"/>
    <w:link w:val="BodyTextChar"/>
    <w:uiPriority w:val="1"/>
    <w:qFormat/>
    <w:rsid w:val="0070165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70165E"/>
    <w:rPr>
      <w:rFonts w:ascii="Times New Roman" w:eastAsia="Times New Roman" w:hAnsi="Times New Roman" w:cs="Times New Roman"/>
      <w:kern w:val="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4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152</cp:revision>
  <cp:lastPrinted>2026-03-04T07:40:00Z</cp:lastPrinted>
  <dcterms:created xsi:type="dcterms:W3CDTF">2024-10-21T09:07:00Z</dcterms:created>
  <dcterms:modified xsi:type="dcterms:W3CDTF">2026-06-30T08:45:00Z</dcterms:modified>
</cp:coreProperties>
</file>